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D132B" w14:textId="77777777" w:rsidR="00913F78" w:rsidRDefault="0072619D">
      <w:pPr>
        <w:spacing w:after="60"/>
      </w:pPr>
      <w:r>
        <w:rPr>
          <w:b/>
          <w:bCs/>
          <w:color w:val="12365C"/>
          <w:sz w:val="36"/>
          <w:szCs w:val="36"/>
        </w:rPr>
        <w:t>Sample Board Memo / Staff Report</w:t>
      </w:r>
    </w:p>
    <w:p w14:paraId="286D1338" w14:textId="77777777" w:rsidR="00913F78" w:rsidRDefault="00913F78">
      <w:pPr>
        <w:spacing w:after="80"/>
      </w:pPr>
    </w:p>
    <w:p w14:paraId="286D1339" w14:textId="77777777" w:rsidR="00913F78" w:rsidRDefault="0072619D">
      <w:pPr>
        <w:spacing w:after="140"/>
      </w:pPr>
      <w:r>
        <w:t>This is a sample staff report that agency staff can customize and present to their governing board. Replace every bracketed field. Confirm the recommended action and the resolution with agency counsel before submission.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7460"/>
      </w:tblGrid>
      <w:tr w:rsidR="00913F78" w14:paraId="286D133C" w14:textId="77777777">
        <w:tblPrEx>
          <w:tblCellMar>
            <w:top w:w="0" w:type="dxa"/>
            <w:bottom w:w="0" w:type="dxa"/>
          </w:tblCellMar>
        </w:tblPrEx>
        <w:trPr>
          <w:tblHeader/>
        </w:trPr>
        <w:tc>
          <w:tcPr>
            <w:tcW w:w="190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286D133A" w14:textId="77777777" w:rsidR="00913F78" w:rsidRDefault="0072619D">
            <w:r>
              <w:rPr>
                <w:b/>
                <w:bCs/>
                <w:color w:val="FFFFFF"/>
                <w:sz w:val="19"/>
                <w:szCs w:val="19"/>
              </w:rPr>
              <w:t>Field</w:t>
            </w:r>
          </w:p>
        </w:tc>
        <w:tc>
          <w:tcPr>
            <w:tcW w:w="746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286D133B" w14:textId="77777777" w:rsidR="00913F78" w:rsidRDefault="0072619D">
            <w:r>
              <w:rPr>
                <w:b/>
                <w:bCs/>
                <w:color w:val="FFFFFF"/>
                <w:sz w:val="19"/>
                <w:szCs w:val="19"/>
              </w:rPr>
              <w:t>Entry</w:t>
            </w:r>
          </w:p>
        </w:tc>
      </w:tr>
      <w:tr w:rsidR="00913F78" w14:paraId="286D133F" w14:textId="77777777">
        <w:tblPrEx>
          <w:tblCellMar>
            <w:top w:w="0" w:type="dxa"/>
            <w:bottom w:w="0" w:type="dxa"/>
          </w:tblCellMar>
        </w:tblPrEx>
        <w:tc>
          <w:tcPr>
            <w:tcW w:w="19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286D133D" w14:textId="77777777" w:rsidR="00913F78" w:rsidRDefault="0072619D">
            <w:r>
              <w:rPr>
                <w:sz w:val="19"/>
                <w:szCs w:val="19"/>
              </w:rPr>
              <w:t>TO</w:t>
            </w:r>
          </w:p>
        </w:tc>
        <w:tc>
          <w:tcPr>
            <w:tcW w:w="74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286D133E" w14:textId="77777777" w:rsidR="00913F78" w:rsidRDefault="0072619D">
            <w:r>
              <w:t xml:space="preserve">Governing Board of </w:t>
            </w:r>
            <w:r>
              <w:rPr>
                <w:b/>
                <w:bCs/>
                <w:color w:val="7A4F01"/>
                <w:highlight w:val="yellow"/>
              </w:rPr>
              <w:t>[TODO: District name]</w:t>
            </w:r>
          </w:p>
        </w:tc>
      </w:tr>
      <w:tr w:rsidR="00913F78" w14:paraId="286D1342" w14:textId="77777777">
        <w:tblPrEx>
          <w:tblCellMar>
            <w:top w:w="0" w:type="dxa"/>
            <w:bottom w:w="0" w:type="dxa"/>
          </w:tblCellMar>
        </w:tblPrEx>
        <w:tc>
          <w:tcPr>
            <w:tcW w:w="19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286D1340" w14:textId="77777777" w:rsidR="00913F78" w:rsidRDefault="0072619D">
            <w:r>
              <w:rPr>
                <w:sz w:val="19"/>
                <w:szCs w:val="19"/>
              </w:rPr>
              <w:t>FROM</w:t>
            </w:r>
          </w:p>
        </w:tc>
        <w:tc>
          <w:tcPr>
            <w:tcW w:w="74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286D1341" w14:textId="77777777" w:rsidR="00913F78" w:rsidRDefault="0072619D">
            <w:r>
              <w:rPr>
                <w:b/>
                <w:bCs/>
                <w:color w:val="7A4F01"/>
                <w:highlight w:val="yellow"/>
              </w:rPr>
              <w:t>[TODO: Name, title, for example Assistant Superintendent of Business Services]</w:t>
            </w:r>
          </w:p>
        </w:tc>
      </w:tr>
      <w:tr w:rsidR="00913F78" w14:paraId="286D1345" w14:textId="77777777">
        <w:tblPrEx>
          <w:tblCellMar>
            <w:top w:w="0" w:type="dxa"/>
            <w:bottom w:w="0" w:type="dxa"/>
          </w:tblCellMar>
        </w:tblPrEx>
        <w:tc>
          <w:tcPr>
            <w:tcW w:w="19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286D1343" w14:textId="77777777" w:rsidR="00913F78" w:rsidRDefault="0072619D">
            <w:r>
              <w:rPr>
                <w:sz w:val="19"/>
                <w:szCs w:val="19"/>
              </w:rPr>
              <w:t>DATE</w:t>
            </w:r>
          </w:p>
        </w:tc>
        <w:tc>
          <w:tcPr>
            <w:tcW w:w="74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286D1344" w14:textId="77777777" w:rsidR="00913F78" w:rsidRDefault="0072619D">
            <w:r>
              <w:rPr>
                <w:b/>
                <w:bCs/>
                <w:color w:val="7A4F01"/>
                <w:highlight w:val="yellow"/>
              </w:rPr>
              <w:t>[TODO: board meeting date]</w:t>
            </w:r>
          </w:p>
        </w:tc>
      </w:tr>
      <w:tr w:rsidR="00913F78" w14:paraId="286D1348" w14:textId="77777777">
        <w:tblPrEx>
          <w:tblCellMar>
            <w:top w:w="0" w:type="dxa"/>
            <w:bottom w:w="0" w:type="dxa"/>
          </w:tblCellMar>
        </w:tblPrEx>
        <w:tc>
          <w:tcPr>
            <w:tcW w:w="19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286D1346" w14:textId="77777777" w:rsidR="00913F78" w:rsidRDefault="0072619D">
            <w:r>
              <w:rPr>
                <w:sz w:val="19"/>
                <w:szCs w:val="19"/>
              </w:rPr>
              <w:t>SUBJECT</w:t>
            </w:r>
          </w:p>
        </w:tc>
        <w:tc>
          <w:tcPr>
            <w:tcW w:w="74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286D1347" w14:textId="77777777" w:rsidR="00913F78" w:rsidRDefault="0072619D">
            <w:r>
              <w:t>Adoption of Updated Contractor Prequalification Questionnaire and Procedures (QualityBidders 2.0)</w:t>
            </w:r>
          </w:p>
        </w:tc>
      </w:tr>
      <w:tr w:rsidR="00913F78" w14:paraId="286D134B" w14:textId="77777777">
        <w:tblPrEx>
          <w:tblCellMar>
            <w:top w:w="0" w:type="dxa"/>
            <w:bottom w:w="0" w:type="dxa"/>
          </w:tblCellMar>
        </w:tblPrEx>
        <w:tc>
          <w:tcPr>
            <w:tcW w:w="19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286D1349" w14:textId="77777777" w:rsidR="00913F78" w:rsidRDefault="0072619D">
            <w:r>
              <w:rPr>
                <w:sz w:val="19"/>
                <w:szCs w:val="19"/>
              </w:rPr>
              <w:t>ACTION</w:t>
            </w:r>
          </w:p>
        </w:tc>
        <w:tc>
          <w:tcPr>
            <w:tcW w:w="74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286D134A" w14:textId="77777777" w:rsidR="00913F78" w:rsidRDefault="0072619D">
            <w:r>
              <w:t>Resolution and approval requested</w:t>
            </w:r>
          </w:p>
        </w:tc>
      </w:tr>
    </w:tbl>
    <w:p w14:paraId="286D134C" w14:textId="77777777" w:rsidR="00913F78" w:rsidRDefault="0072619D">
      <w:pPr>
        <w:pStyle w:val="Heading1"/>
      </w:pPr>
      <w:r>
        <w:t>Background</w:t>
      </w:r>
    </w:p>
    <w:p w14:paraId="286D134D" w14:textId="77777777" w:rsidR="00913F78" w:rsidRDefault="0072619D">
      <w:pPr>
        <w:spacing w:after="120" w:line="276" w:lineRule="auto"/>
      </w:pPr>
      <w:r>
        <w:t xml:space="preserve">The </w:t>
      </w:r>
      <w:proofErr w:type="gramStart"/>
      <w:r>
        <w:t>District</w:t>
      </w:r>
      <w:proofErr w:type="gramEnd"/>
      <w:r>
        <w:t xml:space="preserve"> uses QualityBidders, a contractor prequalification platform provided by COLBI Technologies, to administer its prequalification program under Public Contract Code sections 20101, 20111.5, and 20111.6. The </w:t>
      </w:r>
      <w:proofErr w:type="gramStart"/>
      <w:r>
        <w:t>District</w:t>
      </w:r>
      <w:proofErr w:type="gramEnd"/>
      <w:r>
        <w:t xml:space="preserve"> previously adopted its prequalification questionnaire, uniform rating system, and procedures on </w:t>
      </w:r>
      <w:r>
        <w:rPr>
          <w:b/>
          <w:bCs/>
          <w:color w:val="7A4F01"/>
          <w:highlight w:val="yellow"/>
        </w:rPr>
        <w:t>[TODO: prior adoption date]</w:t>
      </w:r>
      <w:r>
        <w:t>.</w:t>
      </w:r>
    </w:p>
    <w:p w14:paraId="286D134E" w14:textId="77777777" w:rsidR="00913F78" w:rsidRDefault="0072619D">
      <w:pPr>
        <w:spacing w:after="120" w:line="276" w:lineRule="auto"/>
      </w:pPr>
      <w:r>
        <w:t>COLBI is releasing QualityBidders 2.0. The updated version modernizes the application experience, strengthens account security, updates the questionnaire content, and refines the rating calculation to align with current statute and best practice. Existing approved contractor ratings migrate to the new version and remain valid through their original expiration dates.</w:t>
      </w:r>
    </w:p>
    <w:p w14:paraId="286D134F" w14:textId="77777777" w:rsidR="00913F78" w:rsidRDefault="0072619D">
      <w:pPr>
        <w:pStyle w:val="Heading1"/>
      </w:pPr>
      <w:r>
        <w:t>Discussion</w:t>
      </w:r>
    </w:p>
    <w:p w14:paraId="286D1350" w14:textId="77777777" w:rsidR="00913F78" w:rsidRDefault="0072619D">
      <w:pPr>
        <w:spacing w:after="120" w:line="276" w:lineRule="auto"/>
      </w:pPr>
      <w:r>
        <w:t xml:space="preserve">Because the prequalification questionnaire and the rating calculation are being updated, staff </w:t>
      </w:r>
      <w:proofErr w:type="gramStart"/>
      <w:r>
        <w:t>recommends</w:t>
      </w:r>
      <w:proofErr w:type="gramEnd"/>
      <w:r>
        <w:t xml:space="preserve"> that the Board adopt the updated questionnaire and procedures so that the </w:t>
      </w:r>
      <w:proofErr w:type="gramStart"/>
      <w:r>
        <w:t>District’s</w:t>
      </w:r>
      <w:proofErr w:type="gramEnd"/>
      <w:r>
        <w:t xml:space="preserve"> adopted process matches the process in use. The key points for the Board are:</w:t>
      </w:r>
    </w:p>
    <w:p w14:paraId="286D1351" w14:textId="77777777" w:rsidR="00913F78" w:rsidRDefault="0072619D">
      <w:pPr>
        <w:pStyle w:val="ListParagraph"/>
        <w:numPr>
          <w:ilvl w:val="0"/>
          <w:numId w:val="2"/>
        </w:numPr>
        <w:spacing w:after="70" w:line="270" w:lineRule="auto"/>
      </w:pPr>
      <w:r>
        <w:rPr>
          <w:b/>
          <w:bCs/>
        </w:rPr>
        <w:t xml:space="preserve">Continuity. </w:t>
      </w:r>
      <w:r>
        <w:t>The purpose, legal basis, and day-to-day administration of the program do not change. Qualified contractors keep their current approved ratings until those ratings expire.</w:t>
      </w:r>
    </w:p>
    <w:p w14:paraId="286D1352" w14:textId="77777777" w:rsidR="00913F78" w:rsidRDefault="0072619D">
      <w:pPr>
        <w:pStyle w:val="ListParagraph"/>
        <w:numPr>
          <w:ilvl w:val="0"/>
          <w:numId w:val="2"/>
        </w:numPr>
        <w:spacing w:after="70" w:line="270" w:lineRule="auto"/>
      </w:pPr>
      <w:r>
        <w:rPr>
          <w:b/>
          <w:bCs/>
        </w:rPr>
        <w:t xml:space="preserve">Updated questionnaire. </w:t>
      </w:r>
      <w:r>
        <w:t>The application is reorganized into clear steps, captures current statutory and compliance information more completely, and adds an up-front minimum-qualifications check. A plain-English summary and a change comparison are attached.</w:t>
      </w:r>
    </w:p>
    <w:p w14:paraId="286D1353" w14:textId="31A60767" w:rsidR="00913F78" w:rsidRDefault="0072619D">
      <w:pPr>
        <w:pStyle w:val="ListParagraph"/>
        <w:numPr>
          <w:ilvl w:val="0"/>
          <w:numId w:val="2"/>
        </w:numPr>
        <w:spacing w:after="70" w:line="270" w:lineRule="auto"/>
      </w:pPr>
      <w:r>
        <w:rPr>
          <w:b/>
          <w:bCs/>
        </w:rPr>
        <w:t xml:space="preserve">Refined rating. </w:t>
      </w:r>
      <w:r>
        <w:t xml:space="preserve">The recommended maximum project size is calculated using a more </w:t>
      </w:r>
      <w:r w:rsidR="007A1B43">
        <w:t>equitable</w:t>
      </w:r>
      <w:r>
        <w:t xml:space="preserve"> method. Staff continue to make the final determination.</w:t>
      </w:r>
    </w:p>
    <w:p w14:paraId="286D1354" w14:textId="77777777" w:rsidR="00913F78" w:rsidRDefault="0072619D">
      <w:pPr>
        <w:pStyle w:val="ListParagraph"/>
        <w:numPr>
          <w:ilvl w:val="0"/>
          <w:numId w:val="2"/>
        </w:numPr>
        <w:spacing w:after="70" w:line="270" w:lineRule="auto"/>
      </w:pPr>
      <w:r>
        <w:rPr>
          <w:b/>
          <w:bCs/>
        </w:rPr>
        <w:t xml:space="preserve">Contractor impact. </w:t>
      </w:r>
      <w:r>
        <w:t xml:space="preserve">Contractors update their application into the new format the first time they submit to the </w:t>
      </w:r>
      <w:proofErr w:type="gramStart"/>
      <w:r>
        <w:t>District</w:t>
      </w:r>
      <w:proofErr w:type="gramEnd"/>
      <w:r>
        <w:t xml:space="preserve"> on the new version. Information already on file is the starting point.</w:t>
      </w:r>
    </w:p>
    <w:p w14:paraId="286D1355" w14:textId="77777777" w:rsidR="00913F78" w:rsidRDefault="0072619D">
      <w:pPr>
        <w:pStyle w:val="Heading1"/>
      </w:pPr>
      <w:r>
        <w:t>Policy and legal implications</w:t>
      </w:r>
    </w:p>
    <w:p w14:paraId="286D1356" w14:textId="71238882" w:rsidR="00913F78" w:rsidRDefault="0072619D">
      <w:pPr>
        <w:spacing w:after="120" w:line="276" w:lineRule="auto"/>
      </w:pPr>
      <w:r>
        <w:t xml:space="preserve">The updated questionnaire continues to provide a standardized application, a uniform rating system, and </w:t>
      </w:r>
      <w:r w:rsidR="00283FFA">
        <w:t xml:space="preserve">the </w:t>
      </w:r>
      <w:proofErr w:type="gramStart"/>
      <w:r w:rsidR="00952AC6">
        <w:t>District</w:t>
      </w:r>
      <w:proofErr w:type="gramEnd"/>
      <w:r w:rsidR="00952AC6">
        <w:t>-mediated</w:t>
      </w:r>
      <w:r>
        <w:t xml:space="preserve"> appeal process consistent with Public Contract Code sections 20101, </w:t>
      </w:r>
      <w:r>
        <w:lastRenderedPageBreak/>
        <w:t xml:space="preserve">20111.5, and 20111.6. Where the Board has delegated administration to staff under Education Code section 35161, that delegation continues. A legal and compliance rationale sheet is attached. </w:t>
      </w:r>
      <w:r>
        <w:rPr>
          <w:b/>
          <w:bCs/>
          <w:color w:val="7A4F01"/>
          <w:highlight w:val="yellow"/>
        </w:rPr>
        <w:t>[TODO: District counsel to review and confirm]</w:t>
      </w:r>
    </w:p>
    <w:p w14:paraId="286D1357" w14:textId="77777777" w:rsidR="00913F78" w:rsidRDefault="0072619D">
      <w:pPr>
        <w:pStyle w:val="Heading1"/>
      </w:pPr>
      <w:r>
        <w:t>Fiscal impact</w:t>
      </w:r>
    </w:p>
    <w:p w14:paraId="286D1358" w14:textId="26D43095" w:rsidR="00913F78" w:rsidRDefault="0072619D">
      <w:pPr>
        <w:spacing w:after="120" w:line="276" w:lineRule="auto"/>
      </w:pPr>
      <w:r>
        <w:t xml:space="preserve">No new cost to the </w:t>
      </w:r>
      <w:proofErr w:type="gramStart"/>
      <w:r>
        <w:t>District</w:t>
      </w:r>
      <w:proofErr w:type="gramEnd"/>
      <w:r>
        <w:t xml:space="preserve"> is </w:t>
      </w:r>
      <w:proofErr w:type="gramStart"/>
      <w:r>
        <w:t>anticipated</w:t>
      </w:r>
      <w:proofErr w:type="gramEnd"/>
      <w:r>
        <w:t xml:space="preserve">. </w:t>
      </w:r>
    </w:p>
    <w:p w14:paraId="286D1359" w14:textId="77777777" w:rsidR="00913F78" w:rsidRDefault="0072619D">
      <w:pPr>
        <w:pStyle w:val="Heading1"/>
      </w:pPr>
      <w:r>
        <w:t>Recommended action</w:t>
      </w:r>
    </w:p>
    <w:p w14:paraId="286D135A" w14:textId="77777777" w:rsidR="00913F78" w:rsidRDefault="0072619D">
      <w:pPr>
        <w:spacing w:after="120" w:line="276" w:lineRule="auto"/>
      </w:pPr>
      <w:r>
        <w:t xml:space="preserve">Staff </w:t>
      </w:r>
      <w:proofErr w:type="gramStart"/>
      <w:r>
        <w:t>recommends</w:t>
      </w:r>
      <w:proofErr w:type="gramEnd"/>
      <w:r>
        <w:t xml:space="preserve"> that the Governing Board adopt the attached resolution approving the updated contractor prequalification questionnaire, uniform rating system, and procedures provided through QualityBidders 2.0, and </w:t>
      </w:r>
      <w:proofErr w:type="gramStart"/>
      <w:r>
        <w:t>authorize</w:t>
      </w:r>
      <w:proofErr w:type="gramEnd"/>
      <w:r>
        <w:t xml:space="preserve"> designated staff to implement and administer the updated process, including determinations, ratings, and appeals.</w:t>
      </w:r>
    </w:p>
    <w:p w14:paraId="286D135B" w14:textId="77777777" w:rsidR="00913F78" w:rsidRDefault="0072619D">
      <w:pPr>
        <w:pStyle w:val="Heading1"/>
      </w:pPr>
      <w:r>
        <w:t>Attachments</w:t>
      </w:r>
    </w:p>
    <w:p w14:paraId="286D135C" w14:textId="77777777" w:rsidR="00913F78" w:rsidRDefault="0072619D">
      <w:pPr>
        <w:pStyle w:val="ListParagraph"/>
        <w:numPr>
          <w:ilvl w:val="0"/>
          <w:numId w:val="3"/>
        </w:numPr>
        <w:spacing w:after="70" w:line="270" w:lineRule="auto"/>
      </w:pPr>
      <w:r>
        <w:t>Resolution adopting updated contractor prequalification procedures (sample provided)</w:t>
      </w:r>
    </w:p>
    <w:p w14:paraId="286D135D" w14:textId="77777777" w:rsidR="00913F78" w:rsidRDefault="0072619D">
      <w:pPr>
        <w:pStyle w:val="ListParagraph"/>
        <w:numPr>
          <w:ilvl w:val="0"/>
          <w:numId w:val="3"/>
        </w:numPr>
        <w:spacing w:after="70" w:line="270" w:lineRule="auto"/>
      </w:pPr>
      <w:r>
        <w:t>Questionnaire plain-English summary</w:t>
      </w:r>
    </w:p>
    <w:p w14:paraId="286D135E" w14:textId="77777777" w:rsidR="00913F78" w:rsidRDefault="0072619D">
      <w:pPr>
        <w:pStyle w:val="ListParagraph"/>
        <w:numPr>
          <w:ilvl w:val="0"/>
          <w:numId w:val="3"/>
        </w:numPr>
        <w:spacing w:after="70" w:line="270" w:lineRule="auto"/>
      </w:pPr>
      <w:r>
        <w:t>Questionnaire change comparison (1.0 to 2.0)</w:t>
      </w:r>
    </w:p>
    <w:p w14:paraId="286D135F" w14:textId="77777777" w:rsidR="00913F78" w:rsidRDefault="0072619D">
      <w:pPr>
        <w:pStyle w:val="ListParagraph"/>
        <w:numPr>
          <w:ilvl w:val="0"/>
          <w:numId w:val="3"/>
        </w:numPr>
        <w:spacing w:after="70" w:line="270" w:lineRule="auto"/>
      </w:pPr>
      <w:r>
        <w:t>Legal and compliance rationale sheet</w:t>
      </w:r>
    </w:p>
    <w:p w14:paraId="286D1360" w14:textId="77777777" w:rsidR="00913F78" w:rsidRDefault="0072619D">
      <w:pPr>
        <w:pStyle w:val="ListParagraph"/>
        <w:numPr>
          <w:ilvl w:val="0"/>
          <w:numId w:val="3"/>
        </w:numPr>
        <w:spacing w:after="70" w:line="270" w:lineRule="auto"/>
      </w:pPr>
      <w:r>
        <w:t>Updated questionnaire (QualityBidders 2.0)</w:t>
      </w:r>
    </w:p>
    <w:p w14:paraId="2E17B8BB" w14:textId="7379EC57" w:rsidR="00C14AA5" w:rsidRDefault="00C14AA5">
      <w:pPr>
        <w:pStyle w:val="ListParagraph"/>
        <w:numPr>
          <w:ilvl w:val="0"/>
          <w:numId w:val="3"/>
        </w:numPr>
        <w:spacing w:after="70" w:line="270" w:lineRule="auto"/>
      </w:pPr>
      <w:r>
        <w:t xml:space="preserve">Updated </w:t>
      </w:r>
      <w:r w:rsidR="00477C23">
        <w:t>scoring summary</w:t>
      </w:r>
      <w:r>
        <w:t xml:space="preserve"> (QualityBidders 2.0)</w:t>
      </w:r>
    </w:p>
    <w:sectPr w:rsidR="00C14AA5">
      <w:headerReference w:type="default" r:id="rId7"/>
      <w:footerReference w:type="default" r:id="rId8"/>
      <w:pgSz w:w="12240" w:h="15840"/>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D2E10" w14:textId="77777777" w:rsidR="0072619D" w:rsidRDefault="0072619D">
      <w:r>
        <w:separator/>
      </w:r>
    </w:p>
  </w:endnote>
  <w:endnote w:type="continuationSeparator" w:id="0">
    <w:p w14:paraId="68C8D330" w14:textId="77777777" w:rsidR="0072619D" w:rsidRDefault="00726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1362" w14:textId="4C422BF9" w:rsidR="00913F78" w:rsidRDefault="0072619D">
    <w:pPr>
      <w:pBdr>
        <w:top w:val="single" w:sz="4" w:space="4" w:color="DBE4EE"/>
      </w:pBdr>
      <w:tabs>
        <w:tab w:val="right" w:pos="9026"/>
      </w:tabs>
    </w:pPr>
    <w:r>
      <w:rPr>
        <w:color w:val="475569"/>
        <w:sz w:val="16"/>
        <w:szCs w:val="16"/>
      </w:rPr>
      <w:t xml:space="preserve">COLBI </w:t>
    </w:r>
    <w:proofErr w:type="gramStart"/>
    <w:r>
      <w:rPr>
        <w:color w:val="475569"/>
        <w:sz w:val="16"/>
        <w:szCs w:val="16"/>
      </w:rPr>
      <w:t>Technologies  |</w:t>
    </w:r>
    <w:proofErr w:type="gramEnd"/>
    <w:r>
      <w:rPr>
        <w:color w:val="475569"/>
        <w:sz w:val="16"/>
        <w:szCs w:val="16"/>
      </w:rPr>
      <w:t xml:space="preserve">  Support: </w:t>
    </w:r>
    <w:r>
      <w:rPr>
        <w:color w:val="1F6F8B"/>
        <w:sz w:val="16"/>
        <w:szCs w:val="16"/>
      </w:rPr>
      <w:t>qbsupport@colbitech.com</w:t>
    </w:r>
    <w:r>
      <w:rPr>
        <w:color w:val="475569"/>
        <w:sz w:val="16"/>
        <w:szCs w:val="16"/>
      </w:rPr>
      <w:tab/>
      <w:t xml:space="preserve">Page </w:t>
    </w:r>
    <w:r>
      <w:rPr>
        <w:color w:val="475569"/>
        <w:sz w:val="16"/>
        <w:szCs w:val="16"/>
      </w:rPr>
      <w:fldChar w:fldCharType="begin"/>
    </w:r>
    <w:r>
      <w:rPr>
        <w:color w:val="475569"/>
        <w:sz w:val="16"/>
        <w:szCs w:val="16"/>
      </w:rPr>
      <w:instrText>PAGE</w:instrText>
    </w:r>
    <w:r>
      <w:rPr>
        <w:color w:val="475569"/>
        <w:sz w:val="16"/>
        <w:szCs w:val="16"/>
      </w:rPr>
      <w:fldChar w:fldCharType="separate"/>
    </w:r>
    <w:r w:rsidR="008722D9">
      <w:rPr>
        <w:noProof/>
        <w:color w:val="475569"/>
        <w:sz w:val="16"/>
        <w:szCs w:val="16"/>
      </w:rPr>
      <w:t>1</w:t>
    </w:r>
    <w:r>
      <w:rPr>
        <w:color w:val="475569"/>
        <w:sz w:val="16"/>
        <w:szCs w:val="16"/>
      </w:rPr>
      <w:fldChar w:fldCharType="end"/>
    </w:r>
    <w:r>
      <w:rPr>
        <w:color w:val="475569"/>
        <w:sz w:val="16"/>
        <w:szCs w:val="16"/>
      </w:rPr>
      <w:t xml:space="preserve"> of </w:t>
    </w:r>
    <w:r>
      <w:rPr>
        <w:color w:val="475569"/>
        <w:sz w:val="16"/>
        <w:szCs w:val="16"/>
      </w:rPr>
      <w:fldChar w:fldCharType="begin"/>
    </w:r>
    <w:r>
      <w:rPr>
        <w:color w:val="475569"/>
        <w:sz w:val="16"/>
        <w:szCs w:val="16"/>
      </w:rPr>
      <w:instrText>NUMPAGES</w:instrText>
    </w:r>
    <w:r>
      <w:rPr>
        <w:color w:val="475569"/>
        <w:sz w:val="16"/>
        <w:szCs w:val="16"/>
      </w:rPr>
      <w:fldChar w:fldCharType="separate"/>
    </w:r>
    <w:r w:rsidR="008722D9">
      <w:rPr>
        <w:noProof/>
        <w:color w:val="475569"/>
        <w:sz w:val="16"/>
        <w:szCs w:val="16"/>
      </w:rPr>
      <w:t>2</w:t>
    </w:r>
    <w:r>
      <w:rPr>
        <w:color w:val="4755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949EB" w14:textId="77777777" w:rsidR="0072619D" w:rsidRDefault="0072619D">
      <w:r>
        <w:separator/>
      </w:r>
    </w:p>
  </w:footnote>
  <w:footnote w:type="continuationSeparator" w:id="0">
    <w:p w14:paraId="085B1987" w14:textId="77777777" w:rsidR="0072619D" w:rsidRDefault="00726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1361" w14:textId="77777777" w:rsidR="00913F78" w:rsidRDefault="0072619D">
    <w:pPr>
      <w:pBdr>
        <w:bottom w:val="single" w:sz="8" w:space="4" w:color="12365C"/>
      </w:pBdr>
      <w:tabs>
        <w:tab w:val="right" w:pos="9026"/>
      </w:tabs>
      <w:spacing w:after="20"/>
    </w:pPr>
    <w:proofErr w:type="gramStart"/>
    <w:r>
      <w:rPr>
        <w:b/>
        <w:bCs/>
        <w:color w:val="12365C"/>
        <w:sz w:val="22"/>
        <w:szCs w:val="22"/>
      </w:rPr>
      <w:t>Quality</w:t>
    </w:r>
    <w:r>
      <w:rPr>
        <w:b/>
        <w:bCs/>
        <w:color w:val="1F6F8B"/>
        <w:sz w:val="22"/>
        <w:szCs w:val="22"/>
      </w:rPr>
      <w:t>Bidders</w:t>
    </w:r>
    <w:r>
      <w:rPr>
        <w:b/>
        <w:bCs/>
        <w:color w:val="F1B84B"/>
        <w:sz w:val="22"/>
        <w:szCs w:val="22"/>
      </w:rPr>
      <w:t xml:space="preserve">  2</w:t>
    </w:r>
    <w:proofErr w:type="gramEnd"/>
    <w:r>
      <w:rPr>
        <w:b/>
        <w:bCs/>
        <w:color w:val="F1B84B"/>
        <w:sz w:val="22"/>
        <w:szCs w:val="22"/>
      </w:rPr>
      <w:t>.0</w:t>
    </w:r>
    <w:r>
      <w:rPr>
        <w:color w:val="475569"/>
        <w:sz w:val="18"/>
        <w:szCs w:val="18"/>
      </w:rPr>
      <w:tab/>
      <w:t>COLBI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11F4"/>
    <w:multiLevelType w:val="hybridMultilevel"/>
    <w:tmpl w:val="FC26C864"/>
    <w:lvl w:ilvl="0" w:tplc="1C2E6FBA">
      <w:start w:val="1"/>
      <w:numFmt w:val="decimal"/>
      <w:lvlText w:val="%1."/>
      <w:lvlJc w:val="left"/>
      <w:pPr>
        <w:ind w:left="460" w:hanging="300"/>
      </w:pPr>
    </w:lvl>
    <w:lvl w:ilvl="1" w:tplc="9F96BD9E">
      <w:numFmt w:val="decimal"/>
      <w:lvlText w:val=""/>
      <w:lvlJc w:val="left"/>
    </w:lvl>
    <w:lvl w:ilvl="2" w:tplc="0D1E842A">
      <w:numFmt w:val="decimal"/>
      <w:lvlText w:val=""/>
      <w:lvlJc w:val="left"/>
    </w:lvl>
    <w:lvl w:ilvl="3" w:tplc="9FCE2EF4">
      <w:numFmt w:val="decimal"/>
      <w:lvlText w:val=""/>
      <w:lvlJc w:val="left"/>
    </w:lvl>
    <w:lvl w:ilvl="4" w:tplc="A8AEB9EA">
      <w:numFmt w:val="decimal"/>
      <w:lvlText w:val=""/>
      <w:lvlJc w:val="left"/>
    </w:lvl>
    <w:lvl w:ilvl="5" w:tplc="DCEC02EA">
      <w:numFmt w:val="decimal"/>
      <w:lvlText w:val=""/>
      <w:lvlJc w:val="left"/>
    </w:lvl>
    <w:lvl w:ilvl="6" w:tplc="44A26824">
      <w:numFmt w:val="decimal"/>
      <w:lvlText w:val=""/>
      <w:lvlJc w:val="left"/>
    </w:lvl>
    <w:lvl w:ilvl="7" w:tplc="B7166D6E">
      <w:numFmt w:val="decimal"/>
      <w:lvlText w:val=""/>
      <w:lvlJc w:val="left"/>
    </w:lvl>
    <w:lvl w:ilvl="8" w:tplc="6E3EAA30">
      <w:numFmt w:val="decimal"/>
      <w:lvlText w:val=""/>
      <w:lvlJc w:val="left"/>
    </w:lvl>
  </w:abstractNum>
  <w:abstractNum w:abstractNumId="1" w15:restartNumberingAfterBreak="0">
    <w:nsid w:val="15B50033"/>
    <w:multiLevelType w:val="hybridMultilevel"/>
    <w:tmpl w:val="99C47090"/>
    <w:lvl w:ilvl="0" w:tplc="C0C8386C">
      <w:start w:val="1"/>
      <w:numFmt w:val="decimal"/>
      <w:lvlText w:val="%1."/>
      <w:lvlJc w:val="left"/>
      <w:pPr>
        <w:ind w:left="460" w:hanging="300"/>
      </w:pPr>
    </w:lvl>
    <w:lvl w:ilvl="1" w:tplc="D3A6198C">
      <w:numFmt w:val="decimal"/>
      <w:lvlText w:val=""/>
      <w:lvlJc w:val="left"/>
    </w:lvl>
    <w:lvl w:ilvl="2" w:tplc="57060AEA">
      <w:numFmt w:val="decimal"/>
      <w:lvlText w:val=""/>
      <w:lvlJc w:val="left"/>
    </w:lvl>
    <w:lvl w:ilvl="3" w:tplc="3854753C">
      <w:numFmt w:val="decimal"/>
      <w:lvlText w:val=""/>
      <w:lvlJc w:val="left"/>
    </w:lvl>
    <w:lvl w:ilvl="4" w:tplc="F4B43D80">
      <w:numFmt w:val="decimal"/>
      <w:lvlText w:val=""/>
      <w:lvlJc w:val="left"/>
    </w:lvl>
    <w:lvl w:ilvl="5" w:tplc="AC3C1ACE">
      <w:numFmt w:val="decimal"/>
      <w:lvlText w:val=""/>
      <w:lvlJc w:val="left"/>
    </w:lvl>
    <w:lvl w:ilvl="6" w:tplc="B374D634">
      <w:numFmt w:val="decimal"/>
      <w:lvlText w:val=""/>
      <w:lvlJc w:val="left"/>
    </w:lvl>
    <w:lvl w:ilvl="7" w:tplc="2ACACBBC">
      <w:numFmt w:val="decimal"/>
      <w:lvlText w:val=""/>
      <w:lvlJc w:val="left"/>
    </w:lvl>
    <w:lvl w:ilvl="8" w:tplc="952C2BEC">
      <w:numFmt w:val="decimal"/>
      <w:lvlText w:val=""/>
      <w:lvlJc w:val="left"/>
    </w:lvl>
  </w:abstractNum>
  <w:abstractNum w:abstractNumId="2" w15:restartNumberingAfterBreak="0">
    <w:nsid w:val="16F14FC2"/>
    <w:multiLevelType w:val="hybridMultilevel"/>
    <w:tmpl w:val="F2E28128"/>
    <w:lvl w:ilvl="0" w:tplc="5FCA5294">
      <w:start w:val="1"/>
      <w:numFmt w:val="decimal"/>
      <w:lvlText w:val="%1."/>
      <w:lvlJc w:val="left"/>
      <w:pPr>
        <w:ind w:left="460" w:hanging="300"/>
      </w:pPr>
    </w:lvl>
    <w:lvl w:ilvl="1" w:tplc="49CA268C">
      <w:numFmt w:val="decimal"/>
      <w:lvlText w:val=""/>
      <w:lvlJc w:val="left"/>
    </w:lvl>
    <w:lvl w:ilvl="2" w:tplc="15EC7B92">
      <w:numFmt w:val="decimal"/>
      <w:lvlText w:val=""/>
      <w:lvlJc w:val="left"/>
    </w:lvl>
    <w:lvl w:ilvl="3" w:tplc="2B828D62">
      <w:numFmt w:val="decimal"/>
      <w:lvlText w:val=""/>
      <w:lvlJc w:val="left"/>
    </w:lvl>
    <w:lvl w:ilvl="4" w:tplc="7AC4483A">
      <w:numFmt w:val="decimal"/>
      <w:lvlText w:val=""/>
      <w:lvlJc w:val="left"/>
    </w:lvl>
    <w:lvl w:ilvl="5" w:tplc="4CD4C934">
      <w:numFmt w:val="decimal"/>
      <w:lvlText w:val=""/>
      <w:lvlJc w:val="left"/>
    </w:lvl>
    <w:lvl w:ilvl="6" w:tplc="6098313A">
      <w:numFmt w:val="decimal"/>
      <w:lvlText w:val=""/>
      <w:lvlJc w:val="left"/>
    </w:lvl>
    <w:lvl w:ilvl="7" w:tplc="CF9AEAD4">
      <w:numFmt w:val="decimal"/>
      <w:lvlText w:val=""/>
      <w:lvlJc w:val="left"/>
    </w:lvl>
    <w:lvl w:ilvl="8" w:tplc="43FA3A34">
      <w:numFmt w:val="decimal"/>
      <w:lvlText w:val=""/>
      <w:lvlJc w:val="left"/>
    </w:lvl>
  </w:abstractNum>
  <w:abstractNum w:abstractNumId="3" w15:restartNumberingAfterBreak="0">
    <w:nsid w:val="1D4E0182"/>
    <w:multiLevelType w:val="hybridMultilevel"/>
    <w:tmpl w:val="22102048"/>
    <w:lvl w:ilvl="0" w:tplc="D076E818">
      <w:start w:val="1"/>
      <w:numFmt w:val="decimal"/>
      <w:lvlText w:val="%1."/>
      <w:lvlJc w:val="left"/>
      <w:pPr>
        <w:ind w:left="460" w:hanging="300"/>
      </w:pPr>
    </w:lvl>
    <w:lvl w:ilvl="1" w:tplc="8F36AFF8">
      <w:numFmt w:val="decimal"/>
      <w:lvlText w:val=""/>
      <w:lvlJc w:val="left"/>
    </w:lvl>
    <w:lvl w:ilvl="2" w:tplc="4B42A29C">
      <w:numFmt w:val="decimal"/>
      <w:lvlText w:val=""/>
      <w:lvlJc w:val="left"/>
    </w:lvl>
    <w:lvl w:ilvl="3" w:tplc="A3C06492">
      <w:numFmt w:val="decimal"/>
      <w:lvlText w:val=""/>
      <w:lvlJc w:val="left"/>
    </w:lvl>
    <w:lvl w:ilvl="4" w:tplc="CB063900">
      <w:numFmt w:val="decimal"/>
      <w:lvlText w:val=""/>
      <w:lvlJc w:val="left"/>
    </w:lvl>
    <w:lvl w:ilvl="5" w:tplc="36FA7A30">
      <w:numFmt w:val="decimal"/>
      <w:lvlText w:val=""/>
      <w:lvlJc w:val="left"/>
    </w:lvl>
    <w:lvl w:ilvl="6" w:tplc="0AB41F62">
      <w:numFmt w:val="decimal"/>
      <w:lvlText w:val=""/>
      <w:lvlJc w:val="left"/>
    </w:lvl>
    <w:lvl w:ilvl="7" w:tplc="584A7478">
      <w:numFmt w:val="decimal"/>
      <w:lvlText w:val=""/>
      <w:lvlJc w:val="left"/>
    </w:lvl>
    <w:lvl w:ilvl="8" w:tplc="BFB8A8DA">
      <w:numFmt w:val="decimal"/>
      <w:lvlText w:val=""/>
      <w:lvlJc w:val="left"/>
    </w:lvl>
  </w:abstractNum>
  <w:abstractNum w:abstractNumId="4" w15:restartNumberingAfterBreak="0">
    <w:nsid w:val="20A91A43"/>
    <w:multiLevelType w:val="hybridMultilevel"/>
    <w:tmpl w:val="484C1A2A"/>
    <w:lvl w:ilvl="0" w:tplc="11D8D188">
      <w:start w:val="1"/>
      <w:numFmt w:val="decimal"/>
      <w:lvlText w:val="%1."/>
      <w:lvlJc w:val="left"/>
      <w:pPr>
        <w:ind w:left="460" w:hanging="300"/>
      </w:pPr>
    </w:lvl>
    <w:lvl w:ilvl="1" w:tplc="D4AC683A">
      <w:numFmt w:val="decimal"/>
      <w:lvlText w:val=""/>
      <w:lvlJc w:val="left"/>
    </w:lvl>
    <w:lvl w:ilvl="2" w:tplc="0CA46F0A">
      <w:numFmt w:val="decimal"/>
      <w:lvlText w:val=""/>
      <w:lvlJc w:val="left"/>
    </w:lvl>
    <w:lvl w:ilvl="3" w:tplc="6AE65A82">
      <w:numFmt w:val="decimal"/>
      <w:lvlText w:val=""/>
      <w:lvlJc w:val="left"/>
    </w:lvl>
    <w:lvl w:ilvl="4" w:tplc="8174B682">
      <w:numFmt w:val="decimal"/>
      <w:lvlText w:val=""/>
      <w:lvlJc w:val="left"/>
    </w:lvl>
    <w:lvl w:ilvl="5" w:tplc="357C6086">
      <w:numFmt w:val="decimal"/>
      <w:lvlText w:val=""/>
      <w:lvlJc w:val="left"/>
    </w:lvl>
    <w:lvl w:ilvl="6" w:tplc="75941918">
      <w:numFmt w:val="decimal"/>
      <w:lvlText w:val=""/>
      <w:lvlJc w:val="left"/>
    </w:lvl>
    <w:lvl w:ilvl="7" w:tplc="279E5FBE">
      <w:numFmt w:val="decimal"/>
      <w:lvlText w:val=""/>
      <w:lvlJc w:val="left"/>
    </w:lvl>
    <w:lvl w:ilvl="8" w:tplc="56661708">
      <w:numFmt w:val="decimal"/>
      <w:lvlText w:val=""/>
      <w:lvlJc w:val="left"/>
    </w:lvl>
  </w:abstractNum>
  <w:abstractNum w:abstractNumId="5" w15:restartNumberingAfterBreak="0">
    <w:nsid w:val="32F23836"/>
    <w:multiLevelType w:val="hybridMultilevel"/>
    <w:tmpl w:val="51D611F0"/>
    <w:lvl w:ilvl="0" w:tplc="79D08246">
      <w:start w:val="1"/>
      <w:numFmt w:val="decimal"/>
      <w:lvlText w:val="%1."/>
      <w:lvlJc w:val="left"/>
      <w:pPr>
        <w:ind w:left="460" w:hanging="300"/>
      </w:pPr>
    </w:lvl>
    <w:lvl w:ilvl="1" w:tplc="398887C0">
      <w:numFmt w:val="decimal"/>
      <w:lvlText w:val=""/>
      <w:lvlJc w:val="left"/>
    </w:lvl>
    <w:lvl w:ilvl="2" w:tplc="6A66630A">
      <w:numFmt w:val="decimal"/>
      <w:lvlText w:val=""/>
      <w:lvlJc w:val="left"/>
    </w:lvl>
    <w:lvl w:ilvl="3" w:tplc="FBA22FB8">
      <w:numFmt w:val="decimal"/>
      <w:lvlText w:val=""/>
      <w:lvlJc w:val="left"/>
    </w:lvl>
    <w:lvl w:ilvl="4" w:tplc="1B025FDA">
      <w:numFmt w:val="decimal"/>
      <w:lvlText w:val=""/>
      <w:lvlJc w:val="left"/>
    </w:lvl>
    <w:lvl w:ilvl="5" w:tplc="8F8085F6">
      <w:numFmt w:val="decimal"/>
      <w:lvlText w:val=""/>
      <w:lvlJc w:val="left"/>
    </w:lvl>
    <w:lvl w:ilvl="6" w:tplc="B63A7F54">
      <w:numFmt w:val="decimal"/>
      <w:lvlText w:val=""/>
      <w:lvlJc w:val="left"/>
    </w:lvl>
    <w:lvl w:ilvl="7" w:tplc="552C1216">
      <w:numFmt w:val="decimal"/>
      <w:lvlText w:val=""/>
      <w:lvlJc w:val="left"/>
    </w:lvl>
    <w:lvl w:ilvl="8" w:tplc="52E0BE30">
      <w:numFmt w:val="decimal"/>
      <w:lvlText w:val=""/>
      <w:lvlJc w:val="left"/>
    </w:lvl>
  </w:abstractNum>
  <w:abstractNum w:abstractNumId="6" w15:restartNumberingAfterBreak="0">
    <w:nsid w:val="3E421B87"/>
    <w:multiLevelType w:val="hybridMultilevel"/>
    <w:tmpl w:val="96FA668E"/>
    <w:lvl w:ilvl="0" w:tplc="E8C44688">
      <w:start w:val="1"/>
      <w:numFmt w:val="decimal"/>
      <w:lvlText w:val="%1."/>
      <w:lvlJc w:val="left"/>
      <w:pPr>
        <w:ind w:left="460" w:hanging="300"/>
      </w:pPr>
    </w:lvl>
    <w:lvl w:ilvl="1" w:tplc="6470ACB2">
      <w:numFmt w:val="decimal"/>
      <w:lvlText w:val=""/>
      <w:lvlJc w:val="left"/>
    </w:lvl>
    <w:lvl w:ilvl="2" w:tplc="AD1C789C">
      <w:numFmt w:val="decimal"/>
      <w:lvlText w:val=""/>
      <w:lvlJc w:val="left"/>
    </w:lvl>
    <w:lvl w:ilvl="3" w:tplc="6EFA0816">
      <w:numFmt w:val="decimal"/>
      <w:lvlText w:val=""/>
      <w:lvlJc w:val="left"/>
    </w:lvl>
    <w:lvl w:ilvl="4" w:tplc="98B4A304">
      <w:numFmt w:val="decimal"/>
      <w:lvlText w:val=""/>
      <w:lvlJc w:val="left"/>
    </w:lvl>
    <w:lvl w:ilvl="5" w:tplc="655AB046">
      <w:numFmt w:val="decimal"/>
      <w:lvlText w:val=""/>
      <w:lvlJc w:val="left"/>
    </w:lvl>
    <w:lvl w:ilvl="6" w:tplc="2348E4F6">
      <w:numFmt w:val="decimal"/>
      <w:lvlText w:val=""/>
      <w:lvlJc w:val="left"/>
    </w:lvl>
    <w:lvl w:ilvl="7" w:tplc="761A2FC2">
      <w:numFmt w:val="decimal"/>
      <w:lvlText w:val=""/>
      <w:lvlJc w:val="left"/>
    </w:lvl>
    <w:lvl w:ilvl="8" w:tplc="7A0A6754">
      <w:numFmt w:val="decimal"/>
      <w:lvlText w:val=""/>
      <w:lvlJc w:val="left"/>
    </w:lvl>
  </w:abstractNum>
  <w:abstractNum w:abstractNumId="7" w15:restartNumberingAfterBreak="0">
    <w:nsid w:val="449669C1"/>
    <w:multiLevelType w:val="hybridMultilevel"/>
    <w:tmpl w:val="D1BA551A"/>
    <w:lvl w:ilvl="0" w:tplc="410000DA">
      <w:start w:val="1"/>
      <w:numFmt w:val="decimal"/>
      <w:lvlText w:val="%1."/>
      <w:lvlJc w:val="left"/>
      <w:pPr>
        <w:ind w:left="460" w:hanging="300"/>
      </w:pPr>
    </w:lvl>
    <w:lvl w:ilvl="1" w:tplc="0A8CF9CC">
      <w:numFmt w:val="decimal"/>
      <w:lvlText w:val=""/>
      <w:lvlJc w:val="left"/>
    </w:lvl>
    <w:lvl w:ilvl="2" w:tplc="A574F3E0">
      <w:numFmt w:val="decimal"/>
      <w:lvlText w:val=""/>
      <w:lvlJc w:val="left"/>
    </w:lvl>
    <w:lvl w:ilvl="3" w:tplc="5C743DAC">
      <w:numFmt w:val="decimal"/>
      <w:lvlText w:val=""/>
      <w:lvlJc w:val="left"/>
    </w:lvl>
    <w:lvl w:ilvl="4" w:tplc="61FA33C6">
      <w:numFmt w:val="decimal"/>
      <w:lvlText w:val=""/>
      <w:lvlJc w:val="left"/>
    </w:lvl>
    <w:lvl w:ilvl="5" w:tplc="BFEC4942">
      <w:numFmt w:val="decimal"/>
      <w:lvlText w:val=""/>
      <w:lvlJc w:val="left"/>
    </w:lvl>
    <w:lvl w:ilvl="6" w:tplc="F484108C">
      <w:numFmt w:val="decimal"/>
      <w:lvlText w:val=""/>
      <w:lvlJc w:val="left"/>
    </w:lvl>
    <w:lvl w:ilvl="7" w:tplc="157C77A0">
      <w:numFmt w:val="decimal"/>
      <w:lvlText w:val=""/>
      <w:lvlJc w:val="left"/>
    </w:lvl>
    <w:lvl w:ilvl="8" w:tplc="D7C427E8">
      <w:numFmt w:val="decimal"/>
      <w:lvlText w:val=""/>
      <w:lvlJc w:val="left"/>
    </w:lvl>
  </w:abstractNum>
  <w:abstractNum w:abstractNumId="8" w15:restartNumberingAfterBreak="0">
    <w:nsid w:val="52195080"/>
    <w:multiLevelType w:val="hybridMultilevel"/>
    <w:tmpl w:val="2372442A"/>
    <w:lvl w:ilvl="0" w:tplc="87B46846">
      <w:start w:val="1"/>
      <w:numFmt w:val="decimal"/>
      <w:lvlText w:val="%1."/>
      <w:lvlJc w:val="left"/>
      <w:pPr>
        <w:ind w:left="460" w:hanging="300"/>
      </w:pPr>
    </w:lvl>
    <w:lvl w:ilvl="1" w:tplc="CF522786">
      <w:numFmt w:val="decimal"/>
      <w:lvlText w:val=""/>
      <w:lvlJc w:val="left"/>
    </w:lvl>
    <w:lvl w:ilvl="2" w:tplc="BDD66298">
      <w:numFmt w:val="decimal"/>
      <w:lvlText w:val=""/>
      <w:lvlJc w:val="left"/>
    </w:lvl>
    <w:lvl w:ilvl="3" w:tplc="F34EAE10">
      <w:numFmt w:val="decimal"/>
      <w:lvlText w:val=""/>
      <w:lvlJc w:val="left"/>
    </w:lvl>
    <w:lvl w:ilvl="4" w:tplc="4CB2A06E">
      <w:numFmt w:val="decimal"/>
      <w:lvlText w:val=""/>
      <w:lvlJc w:val="left"/>
    </w:lvl>
    <w:lvl w:ilvl="5" w:tplc="4DD08BC6">
      <w:numFmt w:val="decimal"/>
      <w:lvlText w:val=""/>
      <w:lvlJc w:val="left"/>
    </w:lvl>
    <w:lvl w:ilvl="6" w:tplc="AD261A96">
      <w:numFmt w:val="decimal"/>
      <w:lvlText w:val=""/>
      <w:lvlJc w:val="left"/>
    </w:lvl>
    <w:lvl w:ilvl="7" w:tplc="33B40EEC">
      <w:numFmt w:val="decimal"/>
      <w:lvlText w:val=""/>
      <w:lvlJc w:val="left"/>
    </w:lvl>
    <w:lvl w:ilvl="8" w:tplc="CBE00772">
      <w:numFmt w:val="decimal"/>
      <w:lvlText w:val=""/>
      <w:lvlJc w:val="left"/>
    </w:lvl>
  </w:abstractNum>
  <w:abstractNum w:abstractNumId="9" w15:restartNumberingAfterBreak="0">
    <w:nsid w:val="534B2F4C"/>
    <w:multiLevelType w:val="hybridMultilevel"/>
    <w:tmpl w:val="40F21376"/>
    <w:lvl w:ilvl="0" w:tplc="F26E283C">
      <w:start w:val="1"/>
      <w:numFmt w:val="bullet"/>
      <w:lvlText w:val="•"/>
      <w:lvlJc w:val="left"/>
      <w:pPr>
        <w:ind w:left="460" w:hanging="260"/>
      </w:pPr>
    </w:lvl>
    <w:lvl w:ilvl="1" w:tplc="095A3626">
      <w:start w:val="1"/>
      <w:numFmt w:val="bullet"/>
      <w:lvlText w:val="◦"/>
      <w:lvlJc w:val="left"/>
      <w:pPr>
        <w:ind w:left="900" w:hanging="260"/>
      </w:pPr>
    </w:lvl>
    <w:lvl w:ilvl="2" w:tplc="CE36A590">
      <w:numFmt w:val="decimal"/>
      <w:lvlText w:val=""/>
      <w:lvlJc w:val="left"/>
    </w:lvl>
    <w:lvl w:ilvl="3" w:tplc="3690890C">
      <w:numFmt w:val="decimal"/>
      <w:lvlText w:val=""/>
      <w:lvlJc w:val="left"/>
    </w:lvl>
    <w:lvl w:ilvl="4" w:tplc="021E7D42">
      <w:numFmt w:val="decimal"/>
      <w:lvlText w:val=""/>
      <w:lvlJc w:val="left"/>
    </w:lvl>
    <w:lvl w:ilvl="5" w:tplc="D144A364">
      <w:numFmt w:val="decimal"/>
      <w:lvlText w:val=""/>
      <w:lvlJc w:val="left"/>
    </w:lvl>
    <w:lvl w:ilvl="6" w:tplc="D1763656">
      <w:numFmt w:val="decimal"/>
      <w:lvlText w:val=""/>
      <w:lvlJc w:val="left"/>
    </w:lvl>
    <w:lvl w:ilvl="7" w:tplc="D436CC94">
      <w:numFmt w:val="decimal"/>
      <w:lvlText w:val=""/>
      <w:lvlJc w:val="left"/>
    </w:lvl>
    <w:lvl w:ilvl="8" w:tplc="ECE6D5A6">
      <w:numFmt w:val="decimal"/>
      <w:lvlText w:val=""/>
      <w:lvlJc w:val="left"/>
    </w:lvl>
  </w:abstractNum>
  <w:abstractNum w:abstractNumId="10" w15:restartNumberingAfterBreak="0">
    <w:nsid w:val="5DA422F0"/>
    <w:multiLevelType w:val="hybridMultilevel"/>
    <w:tmpl w:val="F762F1D2"/>
    <w:lvl w:ilvl="0" w:tplc="B818E412">
      <w:start w:val="1"/>
      <w:numFmt w:val="decimal"/>
      <w:lvlText w:val="%1."/>
      <w:lvlJc w:val="left"/>
      <w:pPr>
        <w:ind w:left="460" w:hanging="300"/>
      </w:pPr>
    </w:lvl>
    <w:lvl w:ilvl="1" w:tplc="27E4AA60">
      <w:numFmt w:val="decimal"/>
      <w:lvlText w:val=""/>
      <w:lvlJc w:val="left"/>
    </w:lvl>
    <w:lvl w:ilvl="2" w:tplc="AE94E8C2">
      <w:numFmt w:val="decimal"/>
      <w:lvlText w:val=""/>
      <w:lvlJc w:val="left"/>
    </w:lvl>
    <w:lvl w:ilvl="3" w:tplc="E3FAB49A">
      <w:numFmt w:val="decimal"/>
      <w:lvlText w:val=""/>
      <w:lvlJc w:val="left"/>
    </w:lvl>
    <w:lvl w:ilvl="4" w:tplc="0CA6AE12">
      <w:numFmt w:val="decimal"/>
      <w:lvlText w:val=""/>
      <w:lvlJc w:val="left"/>
    </w:lvl>
    <w:lvl w:ilvl="5" w:tplc="53D477A8">
      <w:numFmt w:val="decimal"/>
      <w:lvlText w:val=""/>
      <w:lvlJc w:val="left"/>
    </w:lvl>
    <w:lvl w:ilvl="6" w:tplc="06A8A188">
      <w:numFmt w:val="decimal"/>
      <w:lvlText w:val=""/>
      <w:lvlJc w:val="left"/>
    </w:lvl>
    <w:lvl w:ilvl="7" w:tplc="6CEC3A10">
      <w:numFmt w:val="decimal"/>
      <w:lvlText w:val=""/>
      <w:lvlJc w:val="left"/>
    </w:lvl>
    <w:lvl w:ilvl="8" w:tplc="F8A20DAE">
      <w:numFmt w:val="decimal"/>
      <w:lvlText w:val=""/>
      <w:lvlJc w:val="left"/>
    </w:lvl>
  </w:abstractNum>
  <w:abstractNum w:abstractNumId="11" w15:restartNumberingAfterBreak="0">
    <w:nsid w:val="64E90069"/>
    <w:multiLevelType w:val="hybridMultilevel"/>
    <w:tmpl w:val="AFD613AC"/>
    <w:lvl w:ilvl="0" w:tplc="EF1CC30A">
      <w:start w:val="1"/>
      <w:numFmt w:val="decimal"/>
      <w:lvlText w:val="%1."/>
      <w:lvlJc w:val="left"/>
      <w:pPr>
        <w:ind w:left="460" w:hanging="300"/>
      </w:pPr>
    </w:lvl>
    <w:lvl w:ilvl="1" w:tplc="06C29E96">
      <w:numFmt w:val="decimal"/>
      <w:lvlText w:val=""/>
      <w:lvlJc w:val="left"/>
    </w:lvl>
    <w:lvl w:ilvl="2" w:tplc="5B064828">
      <w:numFmt w:val="decimal"/>
      <w:lvlText w:val=""/>
      <w:lvlJc w:val="left"/>
    </w:lvl>
    <w:lvl w:ilvl="3" w:tplc="BA3E6744">
      <w:numFmt w:val="decimal"/>
      <w:lvlText w:val=""/>
      <w:lvlJc w:val="left"/>
    </w:lvl>
    <w:lvl w:ilvl="4" w:tplc="11B478A8">
      <w:numFmt w:val="decimal"/>
      <w:lvlText w:val=""/>
      <w:lvlJc w:val="left"/>
    </w:lvl>
    <w:lvl w:ilvl="5" w:tplc="398C0266">
      <w:numFmt w:val="decimal"/>
      <w:lvlText w:val=""/>
      <w:lvlJc w:val="left"/>
    </w:lvl>
    <w:lvl w:ilvl="6" w:tplc="5F3E6424">
      <w:numFmt w:val="decimal"/>
      <w:lvlText w:val=""/>
      <w:lvlJc w:val="left"/>
    </w:lvl>
    <w:lvl w:ilvl="7" w:tplc="12D027E4">
      <w:numFmt w:val="decimal"/>
      <w:lvlText w:val=""/>
      <w:lvlJc w:val="left"/>
    </w:lvl>
    <w:lvl w:ilvl="8" w:tplc="A364BBDE">
      <w:numFmt w:val="decimal"/>
      <w:lvlText w:val=""/>
      <w:lvlJc w:val="left"/>
    </w:lvl>
  </w:abstractNum>
  <w:abstractNum w:abstractNumId="12" w15:restartNumberingAfterBreak="0">
    <w:nsid w:val="6DF65057"/>
    <w:multiLevelType w:val="hybridMultilevel"/>
    <w:tmpl w:val="B18260A8"/>
    <w:lvl w:ilvl="0" w:tplc="8E2C97B0">
      <w:start w:val="1"/>
      <w:numFmt w:val="decimal"/>
      <w:lvlText w:val="%1."/>
      <w:lvlJc w:val="left"/>
      <w:pPr>
        <w:ind w:left="460" w:hanging="300"/>
      </w:pPr>
    </w:lvl>
    <w:lvl w:ilvl="1" w:tplc="E5687D12">
      <w:numFmt w:val="decimal"/>
      <w:lvlText w:val=""/>
      <w:lvlJc w:val="left"/>
    </w:lvl>
    <w:lvl w:ilvl="2" w:tplc="A0929D4C">
      <w:numFmt w:val="decimal"/>
      <w:lvlText w:val=""/>
      <w:lvlJc w:val="left"/>
    </w:lvl>
    <w:lvl w:ilvl="3" w:tplc="F5DE0230">
      <w:numFmt w:val="decimal"/>
      <w:lvlText w:val=""/>
      <w:lvlJc w:val="left"/>
    </w:lvl>
    <w:lvl w:ilvl="4" w:tplc="3BF6CC92">
      <w:numFmt w:val="decimal"/>
      <w:lvlText w:val=""/>
      <w:lvlJc w:val="left"/>
    </w:lvl>
    <w:lvl w:ilvl="5" w:tplc="B0289068">
      <w:numFmt w:val="decimal"/>
      <w:lvlText w:val=""/>
      <w:lvlJc w:val="left"/>
    </w:lvl>
    <w:lvl w:ilvl="6" w:tplc="5EEE49A0">
      <w:numFmt w:val="decimal"/>
      <w:lvlText w:val=""/>
      <w:lvlJc w:val="left"/>
    </w:lvl>
    <w:lvl w:ilvl="7" w:tplc="E43433E8">
      <w:numFmt w:val="decimal"/>
      <w:lvlText w:val=""/>
      <w:lvlJc w:val="left"/>
    </w:lvl>
    <w:lvl w:ilvl="8" w:tplc="C01EE4F4">
      <w:numFmt w:val="decimal"/>
      <w:lvlText w:val=""/>
      <w:lvlJc w:val="left"/>
    </w:lvl>
  </w:abstractNum>
  <w:abstractNum w:abstractNumId="13" w15:restartNumberingAfterBreak="0">
    <w:nsid w:val="6FFF4D23"/>
    <w:multiLevelType w:val="hybridMultilevel"/>
    <w:tmpl w:val="D680923E"/>
    <w:lvl w:ilvl="0" w:tplc="DC2641B8">
      <w:start w:val="1"/>
      <w:numFmt w:val="decimal"/>
      <w:lvlText w:val="%1."/>
      <w:lvlJc w:val="left"/>
      <w:pPr>
        <w:ind w:left="460" w:hanging="300"/>
      </w:pPr>
    </w:lvl>
    <w:lvl w:ilvl="1" w:tplc="8334E3F0">
      <w:numFmt w:val="decimal"/>
      <w:lvlText w:val=""/>
      <w:lvlJc w:val="left"/>
    </w:lvl>
    <w:lvl w:ilvl="2" w:tplc="1B5867A2">
      <w:numFmt w:val="decimal"/>
      <w:lvlText w:val=""/>
      <w:lvlJc w:val="left"/>
    </w:lvl>
    <w:lvl w:ilvl="3" w:tplc="4A62EE96">
      <w:numFmt w:val="decimal"/>
      <w:lvlText w:val=""/>
      <w:lvlJc w:val="left"/>
    </w:lvl>
    <w:lvl w:ilvl="4" w:tplc="8A2E6A60">
      <w:numFmt w:val="decimal"/>
      <w:lvlText w:val=""/>
      <w:lvlJc w:val="left"/>
    </w:lvl>
    <w:lvl w:ilvl="5" w:tplc="3D96193C">
      <w:numFmt w:val="decimal"/>
      <w:lvlText w:val=""/>
      <w:lvlJc w:val="left"/>
    </w:lvl>
    <w:lvl w:ilvl="6" w:tplc="7A86FFA2">
      <w:numFmt w:val="decimal"/>
      <w:lvlText w:val=""/>
      <w:lvlJc w:val="left"/>
    </w:lvl>
    <w:lvl w:ilvl="7" w:tplc="7F380668">
      <w:numFmt w:val="decimal"/>
      <w:lvlText w:val=""/>
      <w:lvlJc w:val="left"/>
    </w:lvl>
    <w:lvl w:ilvl="8" w:tplc="11AEC394">
      <w:numFmt w:val="decimal"/>
      <w:lvlText w:val=""/>
      <w:lvlJc w:val="left"/>
    </w:lvl>
  </w:abstractNum>
  <w:abstractNum w:abstractNumId="14" w15:restartNumberingAfterBreak="0">
    <w:nsid w:val="70CE4F6B"/>
    <w:multiLevelType w:val="hybridMultilevel"/>
    <w:tmpl w:val="E8489006"/>
    <w:lvl w:ilvl="0" w:tplc="BD18BEF8">
      <w:start w:val="1"/>
      <w:numFmt w:val="decimal"/>
      <w:lvlText w:val="%1."/>
      <w:lvlJc w:val="left"/>
      <w:pPr>
        <w:ind w:left="460" w:hanging="300"/>
      </w:pPr>
    </w:lvl>
    <w:lvl w:ilvl="1" w:tplc="CB3425BC">
      <w:numFmt w:val="decimal"/>
      <w:lvlText w:val=""/>
      <w:lvlJc w:val="left"/>
    </w:lvl>
    <w:lvl w:ilvl="2" w:tplc="079E7C02">
      <w:numFmt w:val="decimal"/>
      <w:lvlText w:val=""/>
      <w:lvlJc w:val="left"/>
    </w:lvl>
    <w:lvl w:ilvl="3" w:tplc="EF32ECD6">
      <w:numFmt w:val="decimal"/>
      <w:lvlText w:val=""/>
      <w:lvlJc w:val="left"/>
    </w:lvl>
    <w:lvl w:ilvl="4" w:tplc="7136C33C">
      <w:numFmt w:val="decimal"/>
      <w:lvlText w:val=""/>
      <w:lvlJc w:val="left"/>
    </w:lvl>
    <w:lvl w:ilvl="5" w:tplc="5BB81F3E">
      <w:numFmt w:val="decimal"/>
      <w:lvlText w:val=""/>
      <w:lvlJc w:val="left"/>
    </w:lvl>
    <w:lvl w:ilvl="6" w:tplc="FA46E19A">
      <w:numFmt w:val="decimal"/>
      <w:lvlText w:val=""/>
      <w:lvlJc w:val="left"/>
    </w:lvl>
    <w:lvl w:ilvl="7" w:tplc="59DA7B00">
      <w:numFmt w:val="decimal"/>
      <w:lvlText w:val=""/>
      <w:lvlJc w:val="left"/>
    </w:lvl>
    <w:lvl w:ilvl="8" w:tplc="1E1EE224">
      <w:numFmt w:val="decimal"/>
      <w:lvlText w:val=""/>
      <w:lvlJc w:val="left"/>
    </w:lvl>
  </w:abstractNum>
  <w:abstractNum w:abstractNumId="15" w15:restartNumberingAfterBreak="0">
    <w:nsid w:val="721B473D"/>
    <w:multiLevelType w:val="hybridMultilevel"/>
    <w:tmpl w:val="67CEB24E"/>
    <w:lvl w:ilvl="0" w:tplc="D7EAB96A">
      <w:start w:val="1"/>
      <w:numFmt w:val="decimal"/>
      <w:lvlText w:val="%1."/>
      <w:lvlJc w:val="left"/>
      <w:pPr>
        <w:ind w:left="460" w:hanging="300"/>
      </w:pPr>
    </w:lvl>
    <w:lvl w:ilvl="1" w:tplc="AEDCA194">
      <w:numFmt w:val="decimal"/>
      <w:lvlText w:val=""/>
      <w:lvlJc w:val="left"/>
    </w:lvl>
    <w:lvl w:ilvl="2" w:tplc="56E29C4C">
      <w:numFmt w:val="decimal"/>
      <w:lvlText w:val=""/>
      <w:lvlJc w:val="left"/>
    </w:lvl>
    <w:lvl w:ilvl="3" w:tplc="AA446CCA">
      <w:numFmt w:val="decimal"/>
      <w:lvlText w:val=""/>
      <w:lvlJc w:val="left"/>
    </w:lvl>
    <w:lvl w:ilvl="4" w:tplc="F4AE4D34">
      <w:numFmt w:val="decimal"/>
      <w:lvlText w:val=""/>
      <w:lvlJc w:val="left"/>
    </w:lvl>
    <w:lvl w:ilvl="5" w:tplc="1F288D84">
      <w:numFmt w:val="decimal"/>
      <w:lvlText w:val=""/>
      <w:lvlJc w:val="left"/>
    </w:lvl>
    <w:lvl w:ilvl="6" w:tplc="886E8506">
      <w:numFmt w:val="decimal"/>
      <w:lvlText w:val=""/>
      <w:lvlJc w:val="left"/>
    </w:lvl>
    <w:lvl w:ilvl="7" w:tplc="DF8A4C2A">
      <w:numFmt w:val="decimal"/>
      <w:lvlText w:val=""/>
      <w:lvlJc w:val="left"/>
    </w:lvl>
    <w:lvl w:ilvl="8" w:tplc="500EA92C">
      <w:numFmt w:val="decimal"/>
      <w:lvlText w:val=""/>
      <w:lvlJc w:val="left"/>
    </w:lvl>
  </w:abstractNum>
  <w:abstractNum w:abstractNumId="16" w15:restartNumberingAfterBreak="0">
    <w:nsid w:val="7B843E15"/>
    <w:multiLevelType w:val="hybridMultilevel"/>
    <w:tmpl w:val="ED2EA32E"/>
    <w:lvl w:ilvl="0" w:tplc="8D44E010">
      <w:start w:val="1"/>
      <w:numFmt w:val="bullet"/>
      <w:lvlText w:val="●"/>
      <w:lvlJc w:val="left"/>
      <w:pPr>
        <w:ind w:left="720" w:hanging="360"/>
      </w:pPr>
    </w:lvl>
    <w:lvl w:ilvl="1" w:tplc="894A7192">
      <w:start w:val="1"/>
      <w:numFmt w:val="bullet"/>
      <w:lvlText w:val="○"/>
      <w:lvlJc w:val="left"/>
      <w:pPr>
        <w:ind w:left="1440" w:hanging="360"/>
      </w:pPr>
    </w:lvl>
    <w:lvl w:ilvl="2" w:tplc="78A6F424">
      <w:start w:val="1"/>
      <w:numFmt w:val="bullet"/>
      <w:lvlText w:val="■"/>
      <w:lvlJc w:val="left"/>
      <w:pPr>
        <w:ind w:left="2160" w:hanging="360"/>
      </w:pPr>
    </w:lvl>
    <w:lvl w:ilvl="3" w:tplc="A508D3C8">
      <w:start w:val="1"/>
      <w:numFmt w:val="bullet"/>
      <w:lvlText w:val="●"/>
      <w:lvlJc w:val="left"/>
      <w:pPr>
        <w:ind w:left="2880" w:hanging="360"/>
      </w:pPr>
    </w:lvl>
    <w:lvl w:ilvl="4" w:tplc="31ACEC94">
      <w:start w:val="1"/>
      <w:numFmt w:val="bullet"/>
      <w:lvlText w:val="○"/>
      <w:lvlJc w:val="left"/>
      <w:pPr>
        <w:ind w:left="3600" w:hanging="360"/>
      </w:pPr>
    </w:lvl>
    <w:lvl w:ilvl="5" w:tplc="75769C00">
      <w:start w:val="1"/>
      <w:numFmt w:val="bullet"/>
      <w:lvlText w:val="■"/>
      <w:lvlJc w:val="left"/>
      <w:pPr>
        <w:ind w:left="4320" w:hanging="360"/>
      </w:pPr>
    </w:lvl>
    <w:lvl w:ilvl="6" w:tplc="1CFEB016">
      <w:start w:val="1"/>
      <w:numFmt w:val="bullet"/>
      <w:lvlText w:val="●"/>
      <w:lvlJc w:val="left"/>
      <w:pPr>
        <w:ind w:left="5040" w:hanging="360"/>
      </w:pPr>
    </w:lvl>
    <w:lvl w:ilvl="7" w:tplc="AF3ABB6C">
      <w:start w:val="1"/>
      <w:numFmt w:val="bullet"/>
      <w:lvlText w:val="●"/>
      <w:lvlJc w:val="left"/>
      <w:pPr>
        <w:ind w:left="5760" w:hanging="360"/>
      </w:pPr>
    </w:lvl>
    <w:lvl w:ilvl="8" w:tplc="A93AA77A">
      <w:start w:val="1"/>
      <w:numFmt w:val="bullet"/>
      <w:lvlText w:val="●"/>
      <w:lvlJc w:val="left"/>
      <w:pPr>
        <w:ind w:left="6480" w:hanging="360"/>
      </w:pPr>
    </w:lvl>
  </w:abstractNum>
  <w:abstractNum w:abstractNumId="17" w15:restartNumberingAfterBreak="0">
    <w:nsid w:val="7F2E617F"/>
    <w:multiLevelType w:val="hybridMultilevel"/>
    <w:tmpl w:val="39364F68"/>
    <w:lvl w:ilvl="0" w:tplc="B22268D4">
      <w:start w:val="1"/>
      <w:numFmt w:val="decimal"/>
      <w:lvlText w:val="%1."/>
      <w:lvlJc w:val="left"/>
      <w:pPr>
        <w:ind w:left="460" w:hanging="300"/>
      </w:pPr>
    </w:lvl>
    <w:lvl w:ilvl="1" w:tplc="141A6ED8">
      <w:numFmt w:val="decimal"/>
      <w:lvlText w:val=""/>
      <w:lvlJc w:val="left"/>
    </w:lvl>
    <w:lvl w:ilvl="2" w:tplc="CBDEAE5C">
      <w:numFmt w:val="decimal"/>
      <w:lvlText w:val=""/>
      <w:lvlJc w:val="left"/>
    </w:lvl>
    <w:lvl w:ilvl="3" w:tplc="8B8037CE">
      <w:numFmt w:val="decimal"/>
      <w:lvlText w:val=""/>
      <w:lvlJc w:val="left"/>
    </w:lvl>
    <w:lvl w:ilvl="4" w:tplc="543A9EE2">
      <w:numFmt w:val="decimal"/>
      <w:lvlText w:val=""/>
      <w:lvlJc w:val="left"/>
    </w:lvl>
    <w:lvl w:ilvl="5" w:tplc="C8CA9EC2">
      <w:numFmt w:val="decimal"/>
      <w:lvlText w:val=""/>
      <w:lvlJc w:val="left"/>
    </w:lvl>
    <w:lvl w:ilvl="6" w:tplc="12860F0A">
      <w:numFmt w:val="decimal"/>
      <w:lvlText w:val=""/>
      <w:lvlJc w:val="left"/>
    </w:lvl>
    <w:lvl w:ilvl="7" w:tplc="5A2803B6">
      <w:numFmt w:val="decimal"/>
      <w:lvlText w:val=""/>
      <w:lvlJc w:val="left"/>
    </w:lvl>
    <w:lvl w:ilvl="8" w:tplc="9800A5C4">
      <w:numFmt w:val="decimal"/>
      <w:lvlText w:val=""/>
      <w:lvlJc w:val="left"/>
    </w:lvl>
  </w:abstractNum>
  <w:num w:numId="1" w16cid:durableId="1093013370">
    <w:abstractNumId w:val="16"/>
    <w:lvlOverride w:ilvl="0">
      <w:startOverride w:val="1"/>
    </w:lvlOverride>
  </w:num>
  <w:num w:numId="2" w16cid:durableId="630481138">
    <w:abstractNumId w:val="9"/>
    <w:lvlOverride w:ilvl="0">
      <w:startOverride w:val="1"/>
    </w:lvlOverride>
  </w:num>
  <w:num w:numId="3" w16cid:durableId="15224332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F78"/>
    <w:rsid w:val="00151FAE"/>
    <w:rsid w:val="00283FFA"/>
    <w:rsid w:val="00477C23"/>
    <w:rsid w:val="0072619D"/>
    <w:rsid w:val="00767DCF"/>
    <w:rsid w:val="007A1B43"/>
    <w:rsid w:val="008722D9"/>
    <w:rsid w:val="00913F78"/>
    <w:rsid w:val="00952AC6"/>
    <w:rsid w:val="00C14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D132B"/>
  <w15:docId w15:val="{235909AF-0C36-4BB9-9F0D-1129BF636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937"/>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20"/>
      <w:outlineLvl w:val="0"/>
    </w:pPr>
    <w:rPr>
      <w:b/>
      <w:bCs/>
      <w:color w:val="12365C"/>
      <w:sz w:val="27"/>
      <w:szCs w:val="27"/>
    </w:rPr>
  </w:style>
  <w:style w:type="paragraph" w:styleId="Heading2">
    <w:name w:val="heading 2"/>
    <w:uiPriority w:val="9"/>
    <w:semiHidden/>
    <w:unhideWhenUsed/>
    <w:qFormat/>
    <w:pPr>
      <w:spacing w:before="200" w:after="90"/>
      <w:outlineLvl w:val="1"/>
    </w:pPr>
    <w:rPr>
      <w:b/>
      <w:bCs/>
      <w:color w:val="1F6F8B"/>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477</Words>
  <Characters>3072</Characters>
  <Application>Microsoft Office Word</Application>
  <DocSecurity>0</DocSecurity>
  <Lines>60</Lines>
  <Paragraphs>38</Paragraphs>
  <ScaleCrop>false</ScaleCrop>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Board Memo / Staff Report</dc:title>
  <dc:creator>COLBI Technologies</dc:creator>
  <cp:lastModifiedBy>Jamin Boggs</cp:lastModifiedBy>
  <cp:revision>8</cp:revision>
  <dcterms:created xsi:type="dcterms:W3CDTF">2026-06-24T18:58:00Z</dcterms:created>
  <dcterms:modified xsi:type="dcterms:W3CDTF">2026-09-10T23:24:00Z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51d9b105-7cca-4c70-9847-39c48b20a280</vt:lpwstr>
  </property>
</Properties>
</file>